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F8" w:rsidRPr="00C269B7" w:rsidRDefault="00BA01F8" w:rsidP="008A6B71">
      <w:pPr>
        <w:spacing w:line="480" w:lineRule="auto"/>
        <w:rPr>
          <w:rFonts w:ascii="Times New Roman" w:hAnsi="Times New Roman"/>
        </w:rPr>
      </w:pPr>
      <w:r w:rsidRPr="00C269B7">
        <w:rPr>
          <w:rFonts w:ascii="Times New Roman" w:hAnsi="Times New Roman"/>
        </w:rPr>
        <w:t>Becky Clay</w:t>
      </w:r>
    </w:p>
    <w:p w:rsidR="00BA01F8" w:rsidRPr="00C269B7" w:rsidRDefault="00BD201F" w:rsidP="008A6B71">
      <w:pPr>
        <w:spacing w:line="480" w:lineRule="auto"/>
        <w:rPr>
          <w:rFonts w:ascii="Times New Roman" w:hAnsi="Times New Roman"/>
        </w:rPr>
      </w:pPr>
      <w:r>
        <w:rPr>
          <w:rFonts w:ascii="Times New Roman" w:hAnsi="Times New Roman"/>
        </w:rPr>
        <w:t xml:space="preserve">Dr. Erin </w:t>
      </w:r>
      <w:proofErr w:type="spellStart"/>
      <w:r>
        <w:rPr>
          <w:rFonts w:ascii="Times New Roman" w:hAnsi="Times New Roman"/>
        </w:rPr>
        <w:t>Obodiac</w:t>
      </w:r>
      <w:proofErr w:type="spellEnd"/>
    </w:p>
    <w:p w:rsidR="00BA01F8" w:rsidRPr="00C269B7" w:rsidRDefault="00BD201F" w:rsidP="008A6B71">
      <w:pPr>
        <w:spacing w:line="480" w:lineRule="auto"/>
        <w:rPr>
          <w:rFonts w:ascii="Times New Roman" w:hAnsi="Times New Roman"/>
        </w:rPr>
      </w:pPr>
      <w:r>
        <w:rPr>
          <w:rFonts w:ascii="Times New Roman" w:hAnsi="Times New Roman"/>
        </w:rPr>
        <w:t>10-26-2010</w:t>
      </w:r>
      <w:r>
        <w:rPr>
          <w:rFonts w:ascii="Times New Roman" w:hAnsi="Times New Roman"/>
        </w:rPr>
        <w:br/>
      </w:r>
      <w:proofErr w:type="spellStart"/>
      <w:r>
        <w:rPr>
          <w:rFonts w:ascii="Times New Roman" w:hAnsi="Times New Roman"/>
        </w:rPr>
        <w:t>CompLit</w:t>
      </w:r>
      <w:proofErr w:type="spellEnd"/>
      <w:r>
        <w:rPr>
          <w:rFonts w:ascii="Times New Roman" w:hAnsi="Times New Roman"/>
        </w:rPr>
        <w:t xml:space="preserve"> 102W</w:t>
      </w:r>
    </w:p>
    <w:p w:rsidR="00B451C3" w:rsidRPr="00C269B7" w:rsidRDefault="00BD201F" w:rsidP="008A6B71">
      <w:pPr>
        <w:spacing w:line="480" w:lineRule="auto"/>
        <w:jc w:val="center"/>
        <w:rPr>
          <w:rFonts w:ascii="Times New Roman" w:hAnsi="Times New Roman"/>
        </w:rPr>
      </w:pPr>
      <w:r>
        <w:rPr>
          <w:rFonts w:ascii="Times New Roman" w:hAnsi="Times New Roman"/>
        </w:rPr>
        <w:t xml:space="preserve">Expressing </w:t>
      </w:r>
      <w:r w:rsidR="002E5A3F">
        <w:rPr>
          <w:rFonts w:ascii="Times New Roman" w:hAnsi="Times New Roman"/>
        </w:rPr>
        <w:t>the Purpose of Technology</w:t>
      </w:r>
    </w:p>
    <w:p w:rsidR="008C202A" w:rsidRDefault="00F858F2" w:rsidP="008A6B71">
      <w:pPr>
        <w:spacing w:line="480" w:lineRule="auto"/>
        <w:rPr>
          <w:rFonts w:ascii="Times New Roman" w:hAnsi="Times New Roman"/>
        </w:rPr>
      </w:pPr>
      <w:r>
        <w:rPr>
          <w:rFonts w:ascii="Times New Roman" w:hAnsi="Times New Roman"/>
        </w:rPr>
        <w:tab/>
      </w:r>
      <w:r w:rsidR="00EB72AB">
        <w:rPr>
          <w:rFonts w:ascii="Times New Roman" w:hAnsi="Times New Roman"/>
        </w:rPr>
        <w:t>Philosopher Martin Heidegger and play writer Aeschylus both attempt to</w:t>
      </w:r>
      <w:r w:rsidR="008A6B71">
        <w:rPr>
          <w:rFonts w:ascii="Times New Roman" w:hAnsi="Times New Roman"/>
        </w:rPr>
        <w:t xml:space="preserve"> express technology</w:t>
      </w:r>
      <w:r w:rsidR="00EB72AB">
        <w:rPr>
          <w:rFonts w:ascii="Times New Roman" w:hAnsi="Times New Roman"/>
        </w:rPr>
        <w:t xml:space="preserve"> in their own particular way. Heidegger, being the philosopher that he</w:t>
      </w:r>
      <w:r w:rsidR="008A6B71">
        <w:rPr>
          <w:rFonts w:ascii="Times New Roman" w:hAnsi="Times New Roman"/>
        </w:rPr>
        <w:t xml:space="preserve"> was</w:t>
      </w:r>
      <w:r w:rsidR="00EB72AB" w:rsidRPr="00A90925">
        <w:rPr>
          <w:rFonts w:ascii="Times New Roman" w:hAnsi="Times New Roman"/>
        </w:rPr>
        <w:t>,</w:t>
      </w:r>
      <w:r w:rsidR="008A6B71">
        <w:rPr>
          <w:rFonts w:ascii="Times New Roman" w:hAnsi="Times New Roman"/>
        </w:rPr>
        <w:t xml:space="preserve"> used</w:t>
      </w:r>
      <w:r w:rsidR="00EB72AB" w:rsidRPr="00B61F6D">
        <w:rPr>
          <w:rFonts w:ascii="Times New Roman" w:hAnsi="Times New Roman"/>
          <w:color w:val="FF0000"/>
        </w:rPr>
        <w:t xml:space="preserve"> </w:t>
      </w:r>
      <w:r w:rsidR="00EB72AB">
        <w:rPr>
          <w:rFonts w:ascii="Times New Roman" w:hAnsi="Times New Roman"/>
        </w:rPr>
        <w:t xml:space="preserve">a method of philosophical discourse to </w:t>
      </w:r>
      <w:r w:rsidR="00411A8A">
        <w:rPr>
          <w:rFonts w:ascii="Times New Roman" w:hAnsi="Times New Roman"/>
        </w:rPr>
        <w:t>express the importance</w:t>
      </w:r>
      <w:r w:rsidR="00E8475E">
        <w:rPr>
          <w:rFonts w:ascii="Times New Roman" w:hAnsi="Times New Roman"/>
        </w:rPr>
        <w:t xml:space="preserve"> that</w:t>
      </w:r>
      <w:r w:rsidR="00411A8A">
        <w:rPr>
          <w:rFonts w:ascii="Times New Roman" w:hAnsi="Times New Roman"/>
        </w:rPr>
        <w:t xml:space="preserve"> technology plays</w:t>
      </w:r>
      <w:r w:rsidR="008A6B71">
        <w:rPr>
          <w:rFonts w:ascii="Times New Roman" w:hAnsi="Times New Roman"/>
        </w:rPr>
        <w:t xml:space="preserve"> </w:t>
      </w:r>
      <w:proofErr w:type="gramStart"/>
      <w:r w:rsidR="008A6B71">
        <w:rPr>
          <w:rFonts w:ascii="Times New Roman" w:hAnsi="Times New Roman"/>
        </w:rPr>
        <w:t>on</w:t>
      </w:r>
      <w:r w:rsidR="00411A8A">
        <w:rPr>
          <w:rFonts w:ascii="Times New Roman" w:hAnsi="Times New Roman"/>
        </w:rPr>
        <w:t xml:space="preserve">  the</w:t>
      </w:r>
      <w:proofErr w:type="gramEnd"/>
      <w:r w:rsidR="00411A8A">
        <w:rPr>
          <w:rFonts w:ascii="Times New Roman" w:hAnsi="Times New Roman"/>
        </w:rPr>
        <w:t xml:space="preserve"> world. Aeschylus, on the other hand, offers a poetical expression of its importance. While both deploy different genres to accomplish this expression, they both </w:t>
      </w:r>
      <w:r w:rsidR="00E8475E">
        <w:rPr>
          <w:rFonts w:ascii="Times New Roman" w:hAnsi="Times New Roman"/>
        </w:rPr>
        <w:t xml:space="preserve">arrive at the same conclusion as to </w:t>
      </w:r>
      <w:r w:rsidR="00411A8A">
        <w:rPr>
          <w:rFonts w:ascii="Times New Roman" w:hAnsi="Times New Roman"/>
        </w:rPr>
        <w:t>what new media and digital discourse says about technology: that</w:t>
      </w:r>
      <w:r w:rsidR="008A6B71">
        <w:rPr>
          <w:rFonts w:ascii="Times New Roman" w:hAnsi="Times New Roman"/>
        </w:rPr>
        <w:t xml:space="preserve"> each</w:t>
      </w:r>
      <w:r w:rsidR="00411A8A">
        <w:rPr>
          <w:rFonts w:ascii="Times New Roman" w:hAnsi="Times New Roman"/>
        </w:rPr>
        <w:t xml:space="preserve"> is dependent on one another. As long as new technologies continue to develop, new methods of communication will continue to arise in order to interpret these developments.</w:t>
      </w:r>
    </w:p>
    <w:p w:rsidR="0051475B" w:rsidRDefault="008C202A" w:rsidP="008A6B71">
      <w:pPr>
        <w:spacing w:line="480" w:lineRule="auto"/>
        <w:rPr>
          <w:rFonts w:ascii="Times New Roman" w:hAnsi="Times New Roman"/>
        </w:rPr>
      </w:pPr>
      <w:r>
        <w:rPr>
          <w:rFonts w:ascii="Times New Roman" w:hAnsi="Times New Roman"/>
        </w:rPr>
        <w:tab/>
        <w:t xml:space="preserve">For Heidegger, technology is </w:t>
      </w:r>
      <w:r w:rsidR="00D323A2">
        <w:rPr>
          <w:rFonts w:ascii="Times New Roman" w:hAnsi="Times New Roman"/>
        </w:rPr>
        <w:t>a form of “</w:t>
      </w:r>
      <w:proofErr w:type="spellStart"/>
      <w:r w:rsidR="00D323A2">
        <w:rPr>
          <w:rFonts w:ascii="Times New Roman" w:hAnsi="Times New Roman"/>
        </w:rPr>
        <w:t>poiesis</w:t>
      </w:r>
      <w:proofErr w:type="spellEnd"/>
      <w:r w:rsidR="00D323A2">
        <w:rPr>
          <w:rFonts w:ascii="Times New Roman" w:hAnsi="Times New Roman"/>
        </w:rPr>
        <w:t xml:space="preserve">” or </w:t>
      </w:r>
      <w:r w:rsidR="00786202">
        <w:rPr>
          <w:rFonts w:ascii="Times New Roman" w:hAnsi="Times New Roman"/>
        </w:rPr>
        <w:t>“</w:t>
      </w:r>
      <w:proofErr w:type="spellStart"/>
      <w:r w:rsidR="00786202">
        <w:rPr>
          <w:rFonts w:ascii="Times New Roman" w:hAnsi="Times New Roman"/>
        </w:rPr>
        <w:t>techne</w:t>
      </w:r>
      <w:proofErr w:type="spellEnd"/>
      <w:r w:rsidR="00786202">
        <w:rPr>
          <w:rFonts w:ascii="Times New Roman" w:hAnsi="Times New Roman"/>
        </w:rPr>
        <w:t>” meaning</w:t>
      </w:r>
      <w:r w:rsidR="008A6B71">
        <w:rPr>
          <w:rFonts w:ascii="Times New Roman" w:hAnsi="Times New Roman"/>
        </w:rPr>
        <w:t>,</w:t>
      </w:r>
      <w:r w:rsidR="00786202">
        <w:rPr>
          <w:rFonts w:ascii="Times New Roman" w:hAnsi="Times New Roman"/>
        </w:rPr>
        <w:t xml:space="preserve"> </w:t>
      </w:r>
      <w:r w:rsidR="00D323A2">
        <w:rPr>
          <w:rFonts w:ascii="Times New Roman" w:hAnsi="Times New Roman"/>
        </w:rPr>
        <w:t>“bringing-forth.” Heidegger uses this “bringing-forth” interchangeably with the terms “</w:t>
      </w:r>
      <w:proofErr w:type="spellStart"/>
      <w:r w:rsidR="00D323A2">
        <w:rPr>
          <w:rFonts w:ascii="Times New Roman" w:hAnsi="Times New Roman"/>
        </w:rPr>
        <w:t>unconcealment</w:t>
      </w:r>
      <w:proofErr w:type="spellEnd"/>
      <w:r w:rsidR="00D323A2">
        <w:rPr>
          <w:rFonts w:ascii="Times New Roman" w:hAnsi="Times New Roman"/>
        </w:rPr>
        <w:t>” and “revealing.” He explains that “revealing” is a term derived from the Greek word “</w:t>
      </w:r>
      <w:proofErr w:type="spellStart"/>
      <w:r w:rsidR="00D323A2">
        <w:rPr>
          <w:rFonts w:ascii="Times New Roman" w:hAnsi="Times New Roman"/>
        </w:rPr>
        <w:t>aletheia</w:t>
      </w:r>
      <w:proofErr w:type="spellEnd"/>
      <w:r w:rsidR="00D323A2">
        <w:rPr>
          <w:rFonts w:ascii="Times New Roman" w:hAnsi="Times New Roman"/>
        </w:rPr>
        <w:t xml:space="preserve">” which is best translated as “truth.” </w:t>
      </w:r>
      <w:r w:rsidR="00E512F5">
        <w:rPr>
          <w:rFonts w:ascii="Times New Roman" w:hAnsi="Times New Roman"/>
        </w:rPr>
        <w:t>It is because of</w:t>
      </w:r>
      <w:r w:rsidR="00D323A2">
        <w:rPr>
          <w:rFonts w:ascii="Times New Roman" w:hAnsi="Times New Roman"/>
        </w:rPr>
        <w:t xml:space="preserve"> th</w:t>
      </w:r>
      <w:r w:rsidR="00E512F5">
        <w:rPr>
          <w:rFonts w:ascii="Times New Roman" w:hAnsi="Times New Roman"/>
        </w:rPr>
        <w:t xml:space="preserve">ese linguistic interpretations that </w:t>
      </w:r>
      <w:r w:rsidR="00D323A2">
        <w:rPr>
          <w:rFonts w:ascii="Times New Roman" w:hAnsi="Times New Roman"/>
        </w:rPr>
        <w:t xml:space="preserve">Heidegger </w:t>
      </w:r>
      <w:r w:rsidR="00E512F5">
        <w:rPr>
          <w:rFonts w:ascii="Times New Roman" w:hAnsi="Times New Roman"/>
        </w:rPr>
        <w:t xml:space="preserve">feels he is able to </w:t>
      </w:r>
      <w:r w:rsidR="00D323A2">
        <w:rPr>
          <w:rFonts w:ascii="Times New Roman" w:hAnsi="Times New Roman"/>
        </w:rPr>
        <w:t>conclude that technology</w:t>
      </w:r>
      <w:r w:rsidR="00353477">
        <w:rPr>
          <w:rFonts w:ascii="Times New Roman" w:hAnsi="Times New Roman"/>
        </w:rPr>
        <w:t xml:space="preserve">, being a form of </w:t>
      </w:r>
      <w:proofErr w:type="spellStart"/>
      <w:r w:rsidR="00353477">
        <w:rPr>
          <w:rFonts w:ascii="Times New Roman" w:hAnsi="Times New Roman"/>
        </w:rPr>
        <w:t>unconcealment</w:t>
      </w:r>
      <w:proofErr w:type="spellEnd"/>
      <w:r w:rsidR="00353477">
        <w:rPr>
          <w:rFonts w:ascii="Times New Roman" w:hAnsi="Times New Roman"/>
        </w:rPr>
        <w:t xml:space="preserve">, </w:t>
      </w:r>
      <w:r w:rsidR="00D323A2">
        <w:rPr>
          <w:rFonts w:ascii="Times New Roman" w:hAnsi="Times New Roman"/>
        </w:rPr>
        <w:t xml:space="preserve">is </w:t>
      </w:r>
      <w:r w:rsidR="0011385F">
        <w:rPr>
          <w:rFonts w:ascii="Times New Roman" w:hAnsi="Times New Roman"/>
        </w:rPr>
        <w:t>the essential</w:t>
      </w:r>
      <w:r w:rsidR="00D323A2">
        <w:rPr>
          <w:rFonts w:ascii="Times New Roman" w:hAnsi="Times New Roman"/>
        </w:rPr>
        <w:t xml:space="preserve"> link in </w:t>
      </w:r>
      <w:proofErr w:type="spellStart"/>
      <w:r w:rsidR="00353477">
        <w:rPr>
          <w:rFonts w:ascii="Times New Roman" w:hAnsi="Times New Roman"/>
        </w:rPr>
        <w:t>unconcealing</w:t>
      </w:r>
      <w:proofErr w:type="spellEnd"/>
      <w:r w:rsidR="00D323A2">
        <w:rPr>
          <w:rFonts w:ascii="Times New Roman" w:hAnsi="Times New Roman"/>
        </w:rPr>
        <w:t xml:space="preserve"> the truth about the world.</w:t>
      </w:r>
    </w:p>
    <w:p w:rsidR="009E0F89" w:rsidRDefault="0051475B" w:rsidP="008A6B71">
      <w:pPr>
        <w:spacing w:line="480" w:lineRule="auto"/>
        <w:rPr>
          <w:rFonts w:ascii="Times New Roman" w:hAnsi="Times New Roman"/>
        </w:rPr>
      </w:pPr>
      <w:r>
        <w:rPr>
          <w:rFonts w:ascii="Times New Roman" w:hAnsi="Times New Roman"/>
        </w:rPr>
        <w:tab/>
        <w:t xml:space="preserve">In Aeschylus’ play </w:t>
      </w:r>
      <w:r w:rsidRPr="0051475B">
        <w:rPr>
          <w:rFonts w:ascii="Times New Roman" w:hAnsi="Times New Roman"/>
          <w:i/>
        </w:rPr>
        <w:t>Prometheus Bound</w:t>
      </w:r>
      <w:r>
        <w:rPr>
          <w:rFonts w:ascii="Times New Roman" w:hAnsi="Times New Roman"/>
        </w:rPr>
        <w:t xml:space="preserve">, Prometheus steals fire from Hephaestus (the god of fire) and gifts it to </w:t>
      </w:r>
      <w:r w:rsidR="00786202">
        <w:rPr>
          <w:rFonts w:ascii="Times New Roman" w:hAnsi="Times New Roman"/>
        </w:rPr>
        <w:t xml:space="preserve">the mortal humans. “Fire,” in the play, </w:t>
      </w:r>
      <w:r w:rsidR="00802C2A">
        <w:rPr>
          <w:rFonts w:ascii="Times New Roman" w:hAnsi="Times New Roman"/>
        </w:rPr>
        <w:t>is</w:t>
      </w:r>
      <w:r w:rsidR="00353477">
        <w:rPr>
          <w:rFonts w:ascii="Times New Roman" w:hAnsi="Times New Roman"/>
        </w:rPr>
        <w:t xml:space="preserve"> </w:t>
      </w:r>
      <w:r w:rsidR="00786202">
        <w:rPr>
          <w:rFonts w:ascii="Times New Roman" w:hAnsi="Times New Roman"/>
        </w:rPr>
        <w:t>a metaphor for “</w:t>
      </w:r>
      <w:proofErr w:type="spellStart"/>
      <w:r w:rsidR="00786202">
        <w:rPr>
          <w:rFonts w:ascii="Times New Roman" w:hAnsi="Times New Roman"/>
        </w:rPr>
        <w:t>techne</w:t>
      </w:r>
      <w:proofErr w:type="spellEnd"/>
      <w:r w:rsidR="00786202">
        <w:rPr>
          <w:rFonts w:ascii="Times New Roman" w:hAnsi="Times New Roman"/>
        </w:rPr>
        <w:t xml:space="preserve">” </w:t>
      </w:r>
      <w:r w:rsidR="00353477">
        <w:rPr>
          <w:rFonts w:ascii="Times New Roman" w:hAnsi="Times New Roman"/>
        </w:rPr>
        <w:t xml:space="preserve">and it is with this gift that humans are given the </w:t>
      </w:r>
      <w:r w:rsidR="00786202">
        <w:rPr>
          <w:rFonts w:ascii="Times New Roman" w:hAnsi="Times New Roman"/>
        </w:rPr>
        <w:t xml:space="preserve">ability to make many crafts. Prior to the gift of </w:t>
      </w:r>
      <w:proofErr w:type="spellStart"/>
      <w:r w:rsidR="00786202">
        <w:rPr>
          <w:rFonts w:ascii="Times New Roman" w:hAnsi="Times New Roman"/>
        </w:rPr>
        <w:t>techne</w:t>
      </w:r>
      <w:proofErr w:type="spellEnd"/>
      <w:r w:rsidR="00786202">
        <w:rPr>
          <w:rFonts w:ascii="Times New Roman" w:hAnsi="Times New Roman"/>
        </w:rPr>
        <w:t>, humans were “like swarms of ants” lacking purpose, notion, and knowledge (Aeschylus 34).</w:t>
      </w:r>
      <w:r w:rsidR="00353477">
        <w:rPr>
          <w:rFonts w:ascii="Times New Roman" w:hAnsi="Times New Roman"/>
        </w:rPr>
        <w:t xml:space="preserve"> Once given the gift of </w:t>
      </w:r>
      <w:proofErr w:type="spellStart"/>
      <w:r w:rsidR="00353477">
        <w:rPr>
          <w:rFonts w:ascii="Times New Roman" w:hAnsi="Times New Roman"/>
        </w:rPr>
        <w:t>techne</w:t>
      </w:r>
      <w:proofErr w:type="spellEnd"/>
      <w:r w:rsidR="00353477">
        <w:rPr>
          <w:rFonts w:ascii="Times New Roman" w:hAnsi="Times New Roman"/>
        </w:rPr>
        <w:t>, humans transformed into independent, rational beings, and in a sense, they became more “authentically human.”</w:t>
      </w:r>
    </w:p>
    <w:p w:rsidR="00F80FD1" w:rsidRDefault="009E0F89" w:rsidP="008A6B71">
      <w:pPr>
        <w:spacing w:line="480" w:lineRule="auto"/>
        <w:rPr>
          <w:rFonts w:ascii="Times New Roman" w:hAnsi="Times New Roman"/>
        </w:rPr>
      </w:pPr>
      <w:r>
        <w:rPr>
          <w:rFonts w:ascii="Times New Roman" w:hAnsi="Times New Roman"/>
        </w:rPr>
        <w:tab/>
        <w:t xml:space="preserve">In both texts, Heidegger’s “Question Concerning Technology” and Aeschylus’ </w:t>
      </w:r>
      <w:r w:rsidRPr="009E0F89">
        <w:rPr>
          <w:rFonts w:ascii="Times New Roman" w:hAnsi="Times New Roman"/>
          <w:i/>
        </w:rPr>
        <w:t>Prometheus Bound</w:t>
      </w:r>
      <w:r>
        <w:rPr>
          <w:rFonts w:ascii="Times New Roman" w:hAnsi="Times New Roman"/>
        </w:rPr>
        <w:t>, the essence of technology is expressed as being the key to unlocking the truth o</w:t>
      </w:r>
      <w:r w:rsidR="00E210AA">
        <w:rPr>
          <w:rFonts w:ascii="Times New Roman" w:hAnsi="Times New Roman"/>
        </w:rPr>
        <w:t>r deeper meaning of the world. With o</w:t>
      </w:r>
      <w:r>
        <w:rPr>
          <w:rFonts w:ascii="Times New Roman" w:hAnsi="Times New Roman"/>
        </w:rPr>
        <w:t>ne method being a poetic creation</w:t>
      </w:r>
      <w:r w:rsidR="00E210AA">
        <w:rPr>
          <w:rFonts w:ascii="Times New Roman" w:hAnsi="Times New Roman"/>
        </w:rPr>
        <w:t>,</w:t>
      </w:r>
      <w:r>
        <w:rPr>
          <w:rFonts w:ascii="Times New Roman" w:hAnsi="Times New Roman"/>
        </w:rPr>
        <w:t xml:space="preserve"> and the other being a mode of philosophical discourse, each author seems to be arriving at the conclusion that technology, not humans, </w:t>
      </w:r>
      <w:r w:rsidR="00E210AA">
        <w:rPr>
          <w:rFonts w:ascii="Times New Roman" w:hAnsi="Times New Roman"/>
        </w:rPr>
        <w:t>is closer at discovering</w:t>
      </w:r>
      <w:r>
        <w:rPr>
          <w:rFonts w:ascii="Times New Roman" w:hAnsi="Times New Roman"/>
        </w:rPr>
        <w:t xml:space="preserve"> truth</w:t>
      </w:r>
      <w:r w:rsidRPr="00B61F6D">
        <w:rPr>
          <w:rFonts w:ascii="Times New Roman" w:hAnsi="Times New Roman"/>
          <w:color w:val="000000" w:themeColor="text1"/>
        </w:rPr>
        <w:t>.</w:t>
      </w:r>
      <w:r>
        <w:rPr>
          <w:rFonts w:ascii="Times New Roman" w:hAnsi="Times New Roman"/>
        </w:rPr>
        <w:t xml:space="preserve"> This seems difficult to grasp, given that humans </w:t>
      </w:r>
      <w:r w:rsidR="00B52A09">
        <w:rPr>
          <w:rFonts w:ascii="Times New Roman" w:hAnsi="Times New Roman"/>
        </w:rPr>
        <w:t>are so obviously the</w:t>
      </w:r>
      <w:r>
        <w:rPr>
          <w:rFonts w:ascii="Times New Roman" w:hAnsi="Times New Roman"/>
        </w:rPr>
        <w:t xml:space="preserve"> </w:t>
      </w:r>
      <w:r w:rsidR="00E210AA">
        <w:rPr>
          <w:rFonts w:ascii="Times New Roman" w:hAnsi="Times New Roman"/>
        </w:rPr>
        <w:t>authors</w:t>
      </w:r>
      <w:r>
        <w:rPr>
          <w:rFonts w:ascii="Times New Roman" w:hAnsi="Times New Roman"/>
        </w:rPr>
        <w:t xml:space="preserve"> of technology, but </w:t>
      </w:r>
      <w:r w:rsidR="00B52A09">
        <w:rPr>
          <w:rFonts w:ascii="Times New Roman" w:hAnsi="Times New Roman"/>
        </w:rPr>
        <w:t xml:space="preserve">both </w:t>
      </w:r>
      <w:r>
        <w:rPr>
          <w:rFonts w:ascii="Times New Roman" w:hAnsi="Times New Roman"/>
        </w:rPr>
        <w:t xml:space="preserve">Heidegger </w:t>
      </w:r>
      <w:r w:rsidR="00B52A09">
        <w:rPr>
          <w:rFonts w:ascii="Times New Roman" w:hAnsi="Times New Roman"/>
        </w:rPr>
        <w:t>and Aeschylus</w:t>
      </w:r>
      <w:r w:rsidR="00E210AA">
        <w:rPr>
          <w:rFonts w:ascii="Times New Roman" w:hAnsi="Times New Roman"/>
        </w:rPr>
        <w:t xml:space="preserve"> seem to</w:t>
      </w:r>
      <w:r w:rsidR="00B52A09">
        <w:rPr>
          <w:rFonts w:ascii="Times New Roman" w:hAnsi="Times New Roman"/>
        </w:rPr>
        <w:t xml:space="preserve"> </w:t>
      </w:r>
      <w:r>
        <w:rPr>
          <w:rFonts w:ascii="Times New Roman" w:hAnsi="Times New Roman"/>
        </w:rPr>
        <w:t xml:space="preserve">address this </w:t>
      </w:r>
      <w:r w:rsidR="00B52A09">
        <w:rPr>
          <w:rFonts w:ascii="Times New Roman" w:hAnsi="Times New Roman"/>
        </w:rPr>
        <w:t>concern</w:t>
      </w:r>
      <w:r>
        <w:rPr>
          <w:rFonts w:ascii="Times New Roman" w:hAnsi="Times New Roman"/>
        </w:rPr>
        <w:t xml:space="preserve"> and </w:t>
      </w:r>
      <w:r w:rsidR="00B52A09">
        <w:rPr>
          <w:rFonts w:ascii="Times New Roman" w:hAnsi="Times New Roman"/>
        </w:rPr>
        <w:t>provide an accurate defense for it.</w:t>
      </w:r>
    </w:p>
    <w:p w:rsidR="00077316" w:rsidRDefault="00B52A09" w:rsidP="008A6B71">
      <w:pPr>
        <w:spacing w:line="480" w:lineRule="auto"/>
        <w:rPr>
          <w:rFonts w:ascii="Times New Roman" w:hAnsi="Times New Roman"/>
        </w:rPr>
      </w:pPr>
      <w:r>
        <w:rPr>
          <w:rFonts w:ascii="Times New Roman" w:hAnsi="Times New Roman"/>
        </w:rPr>
        <w:tab/>
        <w:t xml:space="preserve">Heidegger begins his defense by illustrating how humans have an instrumental concept of technology. They view it as a mode of “means and ends” and of “causality.” But it is this view that Heidegger uses for his argument </w:t>
      </w:r>
      <w:r w:rsidR="002F5BFE">
        <w:rPr>
          <w:rFonts w:ascii="Times New Roman" w:hAnsi="Times New Roman"/>
        </w:rPr>
        <w:t>for why technology is closer at</w:t>
      </w:r>
      <w:r w:rsidR="008A6B71">
        <w:rPr>
          <w:rFonts w:ascii="Times New Roman" w:hAnsi="Times New Roman"/>
        </w:rPr>
        <w:t xml:space="preserve"> revealing the truth about the world</w:t>
      </w:r>
      <w:r w:rsidR="002F5BFE">
        <w:rPr>
          <w:rFonts w:ascii="Times New Roman" w:hAnsi="Times New Roman"/>
        </w:rPr>
        <w:t xml:space="preserve"> than humans are. He uses the term</w:t>
      </w:r>
      <w:r>
        <w:rPr>
          <w:rFonts w:ascii="Times New Roman" w:hAnsi="Times New Roman"/>
        </w:rPr>
        <w:t xml:space="preserve"> “standing-reserve” </w:t>
      </w:r>
      <w:r w:rsidR="002F5BFE">
        <w:rPr>
          <w:rFonts w:ascii="Times New Roman" w:hAnsi="Times New Roman"/>
        </w:rPr>
        <w:t>to describe</w:t>
      </w:r>
      <w:r w:rsidR="00DF2EDA">
        <w:rPr>
          <w:rFonts w:ascii="Times New Roman" w:hAnsi="Times New Roman"/>
        </w:rPr>
        <w:t xml:space="preserve"> what happens when causality is used as a way of defining technology. An</w:t>
      </w:r>
      <w:r>
        <w:rPr>
          <w:rFonts w:ascii="Times New Roman" w:hAnsi="Times New Roman"/>
        </w:rPr>
        <w:t xml:space="preserve"> aircraft on a runway waiting for take-off, </w:t>
      </w:r>
      <w:r w:rsidR="00DF2EDA">
        <w:rPr>
          <w:rFonts w:ascii="Times New Roman" w:hAnsi="Times New Roman"/>
        </w:rPr>
        <w:t xml:space="preserve">for example, </w:t>
      </w:r>
      <w:r>
        <w:rPr>
          <w:rFonts w:ascii="Times New Roman" w:hAnsi="Times New Roman"/>
        </w:rPr>
        <w:t>only</w:t>
      </w:r>
      <w:r w:rsidR="004D0F82">
        <w:rPr>
          <w:rFonts w:ascii="Times New Roman" w:hAnsi="Times New Roman"/>
        </w:rPr>
        <w:t xml:space="preserve"> reveals itself as a plane once it takes off</w:t>
      </w:r>
      <w:r w:rsidR="00077316">
        <w:rPr>
          <w:rFonts w:ascii="Times New Roman" w:hAnsi="Times New Roman"/>
        </w:rPr>
        <w:t xml:space="preserve"> and is flying</w:t>
      </w:r>
      <w:r w:rsidR="002F5BFE">
        <w:rPr>
          <w:rFonts w:ascii="Times New Roman" w:hAnsi="Times New Roman"/>
        </w:rPr>
        <w:t xml:space="preserve">, and thus is a </w:t>
      </w:r>
      <w:r w:rsidR="00077316">
        <w:rPr>
          <w:rFonts w:ascii="Times New Roman" w:hAnsi="Times New Roman"/>
        </w:rPr>
        <w:t>“</w:t>
      </w:r>
      <w:r w:rsidR="002F5BFE">
        <w:rPr>
          <w:rFonts w:ascii="Times New Roman" w:hAnsi="Times New Roman"/>
        </w:rPr>
        <w:t>standing-reserve</w:t>
      </w:r>
      <w:r w:rsidR="00077316">
        <w:rPr>
          <w:rFonts w:ascii="Times New Roman" w:hAnsi="Times New Roman"/>
        </w:rPr>
        <w:t>”</w:t>
      </w:r>
      <w:r w:rsidR="002F5BFE">
        <w:rPr>
          <w:rFonts w:ascii="Times New Roman" w:hAnsi="Times New Roman"/>
        </w:rPr>
        <w:t xml:space="preserve"> until it is in flight</w:t>
      </w:r>
      <w:r w:rsidR="00B213A7">
        <w:rPr>
          <w:rFonts w:ascii="Times New Roman" w:hAnsi="Times New Roman"/>
        </w:rPr>
        <w:t>.</w:t>
      </w:r>
      <w:r>
        <w:rPr>
          <w:rFonts w:ascii="Times New Roman" w:hAnsi="Times New Roman"/>
        </w:rPr>
        <w:t xml:space="preserve"> </w:t>
      </w:r>
      <w:r w:rsidR="00500F92">
        <w:rPr>
          <w:rFonts w:ascii="Times New Roman" w:hAnsi="Times New Roman"/>
        </w:rPr>
        <w:t>But if technology is seen as a mere means to an end</w:t>
      </w:r>
      <w:r w:rsidR="002F5BFE">
        <w:rPr>
          <w:rFonts w:ascii="Times New Roman" w:hAnsi="Times New Roman"/>
        </w:rPr>
        <w:t>,</w:t>
      </w:r>
      <w:r w:rsidR="00500F92">
        <w:rPr>
          <w:rFonts w:ascii="Times New Roman" w:hAnsi="Times New Roman"/>
        </w:rPr>
        <w:t xml:space="preserve"> or subject of causality, </w:t>
      </w:r>
      <w:r w:rsidR="002F5BFE">
        <w:rPr>
          <w:rFonts w:ascii="Times New Roman" w:hAnsi="Times New Roman"/>
        </w:rPr>
        <w:t>just as the airplane is, t</w:t>
      </w:r>
      <w:r w:rsidR="00500F92">
        <w:rPr>
          <w:rFonts w:ascii="Times New Roman" w:hAnsi="Times New Roman"/>
        </w:rPr>
        <w:t xml:space="preserve">hen humans </w:t>
      </w:r>
      <w:r w:rsidR="002F5BFE">
        <w:rPr>
          <w:rFonts w:ascii="Times New Roman" w:hAnsi="Times New Roman"/>
        </w:rPr>
        <w:t>become</w:t>
      </w:r>
      <w:r w:rsidR="00500F92">
        <w:rPr>
          <w:rFonts w:ascii="Times New Roman" w:hAnsi="Times New Roman"/>
        </w:rPr>
        <w:t xml:space="preserve"> the means </w:t>
      </w:r>
      <w:r w:rsidR="002F5BFE">
        <w:rPr>
          <w:rFonts w:ascii="Times New Roman" w:hAnsi="Times New Roman"/>
        </w:rPr>
        <w:t xml:space="preserve">to technology’s end. Thus, humans become </w:t>
      </w:r>
      <w:r w:rsidR="00077316">
        <w:rPr>
          <w:rFonts w:ascii="Times New Roman" w:hAnsi="Times New Roman"/>
        </w:rPr>
        <w:t>“</w:t>
      </w:r>
      <w:r w:rsidR="002F5BFE">
        <w:rPr>
          <w:rFonts w:ascii="Times New Roman" w:hAnsi="Times New Roman"/>
        </w:rPr>
        <w:t>standing-reserves</w:t>
      </w:r>
      <w:r w:rsidR="00077316">
        <w:rPr>
          <w:rFonts w:ascii="Times New Roman" w:hAnsi="Times New Roman"/>
        </w:rPr>
        <w:t>”</w:t>
      </w:r>
      <w:r w:rsidR="002F5BFE">
        <w:rPr>
          <w:rFonts w:ascii="Times New Roman" w:hAnsi="Times New Roman"/>
        </w:rPr>
        <w:t xml:space="preserve"> for technology, and technology becomes the higher “</w:t>
      </w:r>
      <w:r w:rsidR="00077316">
        <w:rPr>
          <w:rFonts w:ascii="Times New Roman" w:hAnsi="Times New Roman"/>
        </w:rPr>
        <w:t>revealing</w:t>
      </w:r>
      <w:r w:rsidR="002F5BFE">
        <w:rPr>
          <w:rFonts w:ascii="Times New Roman" w:hAnsi="Times New Roman"/>
        </w:rPr>
        <w:t>”</w:t>
      </w:r>
      <w:r w:rsidR="00077316">
        <w:rPr>
          <w:rFonts w:ascii="Times New Roman" w:hAnsi="Times New Roman"/>
        </w:rPr>
        <w:t xml:space="preserve"> that is closer to unlocking truths about the world.</w:t>
      </w:r>
    </w:p>
    <w:p w:rsidR="000B24E3" w:rsidRDefault="00077316" w:rsidP="008A6B71">
      <w:pPr>
        <w:spacing w:line="480" w:lineRule="auto"/>
        <w:rPr>
          <w:rFonts w:ascii="Times New Roman" w:hAnsi="Times New Roman"/>
        </w:rPr>
      </w:pPr>
      <w:r>
        <w:rPr>
          <w:rFonts w:ascii="Times New Roman" w:hAnsi="Times New Roman"/>
        </w:rPr>
        <w:tab/>
        <w:t xml:space="preserve">In </w:t>
      </w:r>
      <w:r w:rsidRPr="00077316">
        <w:rPr>
          <w:rFonts w:ascii="Times New Roman" w:hAnsi="Times New Roman"/>
          <w:i/>
        </w:rPr>
        <w:t>Prometheus Bound</w:t>
      </w:r>
      <w:r>
        <w:rPr>
          <w:rFonts w:ascii="Times New Roman" w:hAnsi="Times New Roman"/>
        </w:rPr>
        <w:t xml:space="preserve">, Aeschylus </w:t>
      </w:r>
      <w:r w:rsidR="00796851">
        <w:rPr>
          <w:rFonts w:ascii="Times New Roman" w:hAnsi="Times New Roman"/>
        </w:rPr>
        <w:t xml:space="preserve">also </w:t>
      </w:r>
      <w:r>
        <w:rPr>
          <w:rFonts w:ascii="Times New Roman" w:hAnsi="Times New Roman"/>
        </w:rPr>
        <w:t xml:space="preserve">presents “fire” </w:t>
      </w:r>
      <w:r w:rsidR="00992D7D">
        <w:rPr>
          <w:rFonts w:ascii="Times New Roman" w:hAnsi="Times New Roman"/>
        </w:rPr>
        <w:t xml:space="preserve">or “technology” </w:t>
      </w:r>
      <w:r>
        <w:rPr>
          <w:rFonts w:ascii="Times New Roman" w:hAnsi="Times New Roman"/>
        </w:rPr>
        <w:t>as an object that ex</w:t>
      </w:r>
      <w:r w:rsidR="00992D7D">
        <w:rPr>
          <w:rFonts w:ascii="Times New Roman" w:hAnsi="Times New Roman"/>
        </w:rPr>
        <w:t xml:space="preserve">ists independently from humans. This reiterates Heidegger’s argument that it is because of technology’s existence that </w:t>
      </w:r>
      <w:r w:rsidR="00BC3F0B">
        <w:rPr>
          <w:rFonts w:ascii="Times New Roman" w:hAnsi="Times New Roman"/>
        </w:rPr>
        <w:t xml:space="preserve">humans are able to grasp a further understanding of truth, for before Prometheus gave </w:t>
      </w:r>
      <w:r w:rsidR="00796851">
        <w:rPr>
          <w:rFonts w:ascii="Times New Roman" w:hAnsi="Times New Roman"/>
        </w:rPr>
        <w:t>humans</w:t>
      </w:r>
      <w:r w:rsidR="00BC3F0B">
        <w:rPr>
          <w:rFonts w:ascii="Times New Roman" w:hAnsi="Times New Roman"/>
        </w:rPr>
        <w:t xml:space="preserve"> this gift</w:t>
      </w:r>
      <w:r w:rsidR="00796851">
        <w:rPr>
          <w:rFonts w:ascii="Times New Roman" w:hAnsi="Times New Roman"/>
        </w:rPr>
        <w:t xml:space="preserve"> of “fire”</w:t>
      </w:r>
      <w:r w:rsidR="00BC3F0B">
        <w:rPr>
          <w:rFonts w:ascii="Times New Roman" w:hAnsi="Times New Roman"/>
        </w:rPr>
        <w:t xml:space="preserve"> they “had eyes, but sight was meaningless; heard sounds, but could not listen; all their length of life they passed like shapes in dreams, confused and purposeless” (Aeschylus 34). </w:t>
      </w:r>
      <w:r w:rsidR="00C56CB1">
        <w:rPr>
          <w:rFonts w:ascii="Times New Roman" w:hAnsi="Times New Roman"/>
        </w:rPr>
        <w:t xml:space="preserve">With the gift of </w:t>
      </w:r>
      <w:proofErr w:type="spellStart"/>
      <w:r w:rsidR="00C56CB1">
        <w:rPr>
          <w:rFonts w:ascii="Times New Roman" w:hAnsi="Times New Roman"/>
        </w:rPr>
        <w:t>techne</w:t>
      </w:r>
      <w:proofErr w:type="spellEnd"/>
      <w:r w:rsidR="00C56CB1">
        <w:rPr>
          <w:rFonts w:ascii="Times New Roman" w:hAnsi="Times New Roman"/>
        </w:rPr>
        <w:t>, humans were able to produce more crafts and more technology, but because it existed independently from them in the first, humans were still the “standing-reserve” to it</w:t>
      </w:r>
      <w:r w:rsidR="008A6B71">
        <w:rPr>
          <w:rFonts w:ascii="Times New Roman" w:hAnsi="Times New Roman"/>
        </w:rPr>
        <w:t>.</w:t>
      </w:r>
    </w:p>
    <w:p w:rsidR="00F80FD1" w:rsidRDefault="000B24E3" w:rsidP="008A6B71">
      <w:pPr>
        <w:spacing w:line="480" w:lineRule="auto"/>
        <w:rPr>
          <w:rFonts w:ascii="Times New Roman" w:hAnsi="Times New Roman"/>
          <w:szCs w:val="20"/>
        </w:rPr>
      </w:pPr>
      <w:r>
        <w:rPr>
          <w:rFonts w:ascii="Times New Roman" w:hAnsi="Times New Roman"/>
        </w:rPr>
        <w:tab/>
        <w:t xml:space="preserve">While both authors clearly illustrate how </w:t>
      </w:r>
      <w:proofErr w:type="spellStart"/>
      <w:r>
        <w:rPr>
          <w:rFonts w:ascii="Times New Roman" w:hAnsi="Times New Roman"/>
        </w:rPr>
        <w:t>techne</w:t>
      </w:r>
      <w:proofErr w:type="spellEnd"/>
      <w:r>
        <w:rPr>
          <w:rFonts w:ascii="Times New Roman" w:hAnsi="Times New Roman"/>
        </w:rPr>
        <w:t xml:space="preserve">, or technology, is seen as a “closer truth” than humans, they also seem to convey a sense of interdependency </w:t>
      </w:r>
      <w:r w:rsidR="00724C42">
        <w:rPr>
          <w:rFonts w:ascii="Times New Roman" w:hAnsi="Times New Roman"/>
        </w:rPr>
        <w:t xml:space="preserve">on each other </w:t>
      </w:r>
      <w:r>
        <w:rPr>
          <w:rFonts w:ascii="Times New Roman" w:hAnsi="Times New Roman"/>
        </w:rPr>
        <w:t xml:space="preserve">as well. Technology may exist independently of humans, but humans are needed in order to reveal it. </w:t>
      </w:r>
      <w:r w:rsidR="00724C42">
        <w:rPr>
          <w:rFonts w:ascii="Times New Roman" w:hAnsi="Times New Roman"/>
        </w:rPr>
        <w:t xml:space="preserve">In Heidegger’s </w:t>
      </w:r>
      <w:r w:rsidR="008A6B71">
        <w:rPr>
          <w:rFonts w:ascii="Times New Roman" w:hAnsi="Times New Roman"/>
        </w:rPr>
        <w:t>“The Q</w:t>
      </w:r>
      <w:r w:rsidR="00724C42">
        <w:rPr>
          <w:rFonts w:ascii="Times New Roman" w:hAnsi="Times New Roman"/>
        </w:rPr>
        <w:t xml:space="preserve">uestion Concerning Technology,” </w:t>
      </w:r>
      <w:r w:rsidR="00D5456A">
        <w:rPr>
          <w:rFonts w:ascii="Times New Roman" w:hAnsi="Times New Roman"/>
        </w:rPr>
        <w:t>this is a</w:t>
      </w:r>
      <w:r w:rsidR="00724C42">
        <w:rPr>
          <w:rFonts w:ascii="Times New Roman" w:hAnsi="Times New Roman"/>
        </w:rPr>
        <w:t>ddress</w:t>
      </w:r>
      <w:r w:rsidR="00D5456A">
        <w:rPr>
          <w:rFonts w:ascii="Times New Roman" w:hAnsi="Times New Roman"/>
        </w:rPr>
        <w:t>ed</w:t>
      </w:r>
      <w:r w:rsidR="00724C42">
        <w:rPr>
          <w:rFonts w:ascii="Times New Roman" w:hAnsi="Times New Roman"/>
        </w:rPr>
        <w:t xml:space="preserve"> when Heidegger contrasts technology with nature and explains how nature reveals itself on its own terms, completely independent and without the need or help of human interaction. Technology, on the other hand, seems to already exist but requires a human to discover it and reveal its potentiality and purpose</w:t>
      </w:r>
      <w:r w:rsidR="008A6B71">
        <w:rPr>
          <w:rFonts w:ascii="Times New Roman" w:hAnsi="Times New Roman"/>
        </w:rPr>
        <w:t>.</w:t>
      </w:r>
      <w:r w:rsidR="00724C42">
        <w:rPr>
          <w:rFonts w:ascii="Times New Roman" w:hAnsi="Times New Roman"/>
        </w:rPr>
        <w:t xml:space="preserve"> Aeschylus also displays this interdependency between humans and technology when Prometheus tells </w:t>
      </w:r>
      <w:r w:rsidR="008A6B71">
        <w:rPr>
          <w:rFonts w:ascii="Times New Roman" w:hAnsi="Times New Roman"/>
        </w:rPr>
        <w:t xml:space="preserve">The </w:t>
      </w:r>
      <w:r w:rsidR="00724C42">
        <w:rPr>
          <w:rFonts w:ascii="Times New Roman" w:hAnsi="Times New Roman"/>
        </w:rPr>
        <w:t xml:space="preserve">Chorus, “if a man fell ill, he had no remedy, solid or liquid medicine, or ointment, but for lack of drugs they pined away; until I showed them how to mix mild healing herbs and so protect themselves against all maladies” (Aeschylus 34). </w:t>
      </w:r>
      <w:r w:rsidR="00D5456A">
        <w:rPr>
          <w:rFonts w:ascii="Times New Roman" w:hAnsi="Times New Roman"/>
        </w:rPr>
        <w:t>Similar to</w:t>
      </w:r>
      <w:r w:rsidR="00724C42">
        <w:rPr>
          <w:rFonts w:ascii="Times New Roman" w:hAnsi="Times New Roman"/>
        </w:rPr>
        <w:t xml:space="preserve"> Heidegger’s </w:t>
      </w:r>
      <w:r w:rsidR="00D5456A">
        <w:rPr>
          <w:rFonts w:ascii="Times New Roman" w:hAnsi="Times New Roman"/>
        </w:rPr>
        <w:t>text</w:t>
      </w:r>
      <w:r w:rsidR="00724C42">
        <w:rPr>
          <w:rFonts w:ascii="Times New Roman" w:hAnsi="Times New Roman"/>
        </w:rPr>
        <w:t xml:space="preserve">, </w:t>
      </w:r>
      <w:r w:rsidR="00865457">
        <w:rPr>
          <w:rFonts w:ascii="Times New Roman" w:hAnsi="Times New Roman"/>
        </w:rPr>
        <w:t xml:space="preserve">technology </w:t>
      </w:r>
      <w:r w:rsidR="00D5456A">
        <w:rPr>
          <w:rFonts w:ascii="Times New Roman" w:hAnsi="Times New Roman"/>
        </w:rPr>
        <w:t xml:space="preserve">(in this case, </w:t>
      </w:r>
      <w:r w:rsidR="00865457">
        <w:rPr>
          <w:rFonts w:ascii="Times New Roman" w:hAnsi="Times New Roman"/>
        </w:rPr>
        <w:t>of medicine</w:t>
      </w:r>
      <w:r w:rsidR="00D5456A">
        <w:rPr>
          <w:rFonts w:ascii="Times New Roman" w:hAnsi="Times New Roman"/>
        </w:rPr>
        <w:t>)</w:t>
      </w:r>
      <w:r w:rsidR="00865457">
        <w:rPr>
          <w:rFonts w:ascii="Times New Roman" w:hAnsi="Times New Roman"/>
        </w:rPr>
        <w:t xml:space="preserve"> existed independently of humans, </w:t>
      </w:r>
      <w:r w:rsidR="00D5456A">
        <w:rPr>
          <w:rFonts w:ascii="Times New Roman" w:hAnsi="Times New Roman"/>
        </w:rPr>
        <w:t xml:space="preserve">but </w:t>
      </w:r>
      <w:r w:rsidR="00865457">
        <w:rPr>
          <w:rFonts w:ascii="Times New Roman" w:hAnsi="Times New Roman"/>
        </w:rPr>
        <w:t xml:space="preserve">humans were </w:t>
      </w:r>
      <w:r w:rsidR="00D5456A">
        <w:rPr>
          <w:rFonts w:ascii="Times New Roman" w:hAnsi="Times New Roman"/>
        </w:rPr>
        <w:t xml:space="preserve">still </w:t>
      </w:r>
      <w:r w:rsidR="00865457">
        <w:rPr>
          <w:rFonts w:ascii="Times New Roman" w:hAnsi="Times New Roman"/>
        </w:rPr>
        <w:t xml:space="preserve">needed in order to </w:t>
      </w:r>
      <w:r w:rsidR="00D5456A">
        <w:rPr>
          <w:rFonts w:ascii="Times New Roman" w:hAnsi="Times New Roman"/>
        </w:rPr>
        <w:t>fully reveal</w:t>
      </w:r>
      <w:r w:rsidR="00865457">
        <w:rPr>
          <w:rFonts w:ascii="Times New Roman" w:hAnsi="Times New Roman"/>
        </w:rPr>
        <w:t xml:space="preserve"> </w:t>
      </w:r>
      <w:r w:rsidR="00D5456A">
        <w:rPr>
          <w:rFonts w:ascii="Times New Roman" w:hAnsi="Times New Roman"/>
        </w:rPr>
        <w:t xml:space="preserve">it </w:t>
      </w:r>
      <w:r w:rsidR="00865457">
        <w:rPr>
          <w:rFonts w:ascii="Times New Roman" w:hAnsi="Times New Roman"/>
        </w:rPr>
        <w:t>and put its purpose to use</w:t>
      </w:r>
      <w:r w:rsidR="00D5456A">
        <w:rPr>
          <w:rFonts w:ascii="Times New Roman" w:hAnsi="Times New Roman"/>
        </w:rPr>
        <w:t xml:space="preserve"> (in this case, making drugs)</w:t>
      </w:r>
      <w:r w:rsidR="00865457">
        <w:rPr>
          <w:rFonts w:ascii="Times New Roman" w:hAnsi="Times New Roman"/>
        </w:rPr>
        <w:t>.</w:t>
      </w:r>
      <w:r w:rsidR="00D5456A">
        <w:rPr>
          <w:rFonts w:ascii="Times New Roman" w:hAnsi="Times New Roman"/>
        </w:rPr>
        <w:t xml:space="preserve"> </w:t>
      </w:r>
    </w:p>
    <w:p w:rsidR="00B86575" w:rsidRDefault="00B86575" w:rsidP="008A6B71">
      <w:pPr>
        <w:spacing w:line="480" w:lineRule="auto"/>
        <w:jc w:val="center"/>
        <w:rPr>
          <w:rFonts w:ascii="Times New Roman" w:hAnsi="Times New Roman"/>
          <w:szCs w:val="20"/>
        </w:rPr>
      </w:pPr>
    </w:p>
    <w:p w:rsidR="00A84348" w:rsidRDefault="00A84348" w:rsidP="008A6B71">
      <w:pPr>
        <w:spacing w:line="480" w:lineRule="auto"/>
        <w:jc w:val="center"/>
        <w:rPr>
          <w:rFonts w:ascii="Times New Roman" w:hAnsi="Times New Roman"/>
          <w:szCs w:val="20"/>
        </w:rPr>
      </w:pPr>
    </w:p>
    <w:p w:rsidR="00F80FD1" w:rsidRPr="00F80FD1" w:rsidRDefault="00F80FD1" w:rsidP="008A6B71">
      <w:pPr>
        <w:spacing w:line="480" w:lineRule="auto"/>
        <w:jc w:val="center"/>
        <w:rPr>
          <w:rFonts w:ascii="Times New Roman" w:hAnsi="Times New Roman"/>
          <w:szCs w:val="20"/>
        </w:rPr>
      </w:pPr>
      <w:r w:rsidRPr="00F80FD1">
        <w:rPr>
          <w:rFonts w:ascii="Times New Roman" w:hAnsi="Times New Roman"/>
          <w:szCs w:val="20"/>
        </w:rPr>
        <w:t>Works Cited</w:t>
      </w:r>
    </w:p>
    <w:p w:rsidR="00F80FD1" w:rsidRPr="00F80FD1" w:rsidRDefault="00F80FD1" w:rsidP="008A6B71">
      <w:pPr>
        <w:spacing w:line="480" w:lineRule="auto"/>
        <w:jc w:val="center"/>
        <w:rPr>
          <w:rFonts w:ascii="Times New Roman" w:hAnsi="Times New Roman"/>
          <w:szCs w:val="20"/>
        </w:rPr>
      </w:pPr>
    </w:p>
    <w:p w:rsidR="00F80FD1" w:rsidRPr="00F80FD1" w:rsidRDefault="00F80FD1" w:rsidP="008A6B71">
      <w:pPr>
        <w:pStyle w:val="ListParagraph"/>
        <w:numPr>
          <w:ilvl w:val="0"/>
          <w:numId w:val="1"/>
        </w:numPr>
        <w:spacing w:line="480" w:lineRule="auto"/>
        <w:rPr>
          <w:rFonts w:ascii="Times New Roman" w:hAnsi="Times New Roman"/>
          <w:szCs w:val="20"/>
        </w:rPr>
      </w:pPr>
      <w:r w:rsidRPr="00F80FD1">
        <w:rPr>
          <w:rFonts w:ascii="Times New Roman" w:hAnsi="Times New Roman"/>
          <w:szCs w:val="20"/>
        </w:rPr>
        <w:t xml:space="preserve">Aeschylus, and Philip </w:t>
      </w:r>
      <w:proofErr w:type="spellStart"/>
      <w:r w:rsidRPr="00F80FD1">
        <w:rPr>
          <w:rFonts w:ascii="Times New Roman" w:hAnsi="Times New Roman"/>
          <w:szCs w:val="20"/>
        </w:rPr>
        <w:t>Vellacott</w:t>
      </w:r>
      <w:proofErr w:type="spellEnd"/>
      <w:r w:rsidRPr="00F80FD1">
        <w:rPr>
          <w:rFonts w:ascii="Times New Roman" w:hAnsi="Times New Roman"/>
          <w:szCs w:val="20"/>
        </w:rPr>
        <w:t xml:space="preserve">. "Prometheus Bound." </w:t>
      </w:r>
      <w:r w:rsidRPr="00F80FD1">
        <w:rPr>
          <w:rFonts w:ascii="Times New Roman" w:hAnsi="Times New Roman"/>
          <w:i/>
          <w:szCs w:val="20"/>
        </w:rPr>
        <w:t>Prometheus Bound</w:t>
      </w:r>
      <w:proofErr w:type="gramStart"/>
      <w:r w:rsidR="00D839E9">
        <w:rPr>
          <w:rFonts w:ascii="Times New Roman" w:hAnsi="Times New Roman"/>
          <w:i/>
          <w:szCs w:val="20"/>
        </w:rPr>
        <w:t>[</w:t>
      </w:r>
      <w:r w:rsidRPr="00F80FD1">
        <w:rPr>
          <w:rFonts w:ascii="Times New Roman" w:hAnsi="Times New Roman"/>
          <w:i/>
          <w:szCs w:val="20"/>
        </w:rPr>
        <w:t xml:space="preserve"> </w:t>
      </w:r>
      <w:r w:rsidR="00D839E9">
        <w:rPr>
          <w:rFonts w:ascii="Times New Roman" w:hAnsi="Times New Roman"/>
          <w:i/>
          <w:szCs w:val="20"/>
        </w:rPr>
        <w:t>]</w:t>
      </w:r>
      <w:proofErr w:type="gramEnd"/>
      <w:r w:rsidRPr="00F80FD1">
        <w:rPr>
          <w:rFonts w:ascii="Times New Roman" w:hAnsi="Times New Roman"/>
          <w:i/>
          <w:szCs w:val="20"/>
        </w:rPr>
        <w:t>; The Suppliants ; Seven against Thebes ; The Persians</w:t>
      </w:r>
      <w:r w:rsidRPr="00F80FD1">
        <w:rPr>
          <w:rFonts w:ascii="Times New Roman" w:hAnsi="Times New Roman"/>
          <w:szCs w:val="20"/>
        </w:rPr>
        <w:t xml:space="preserve">. </w:t>
      </w:r>
      <w:proofErr w:type="spellStart"/>
      <w:r w:rsidRPr="00F80FD1">
        <w:rPr>
          <w:rFonts w:ascii="Times New Roman" w:hAnsi="Times New Roman"/>
          <w:szCs w:val="20"/>
        </w:rPr>
        <w:t>Harmondsworth</w:t>
      </w:r>
      <w:proofErr w:type="spellEnd"/>
      <w:r w:rsidRPr="00F80FD1">
        <w:rPr>
          <w:rFonts w:ascii="Times New Roman" w:hAnsi="Times New Roman"/>
          <w:szCs w:val="20"/>
        </w:rPr>
        <w:t>, Middlesex, England: Penguin, 1961. Print.</w:t>
      </w:r>
    </w:p>
    <w:p w:rsidR="00F80FD1" w:rsidRPr="00F80FD1" w:rsidRDefault="00F80FD1" w:rsidP="008A6B71">
      <w:pPr>
        <w:pStyle w:val="ListParagraph"/>
        <w:numPr>
          <w:ilvl w:val="0"/>
          <w:numId w:val="1"/>
        </w:numPr>
        <w:spacing w:line="480" w:lineRule="auto"/>
        <w:rPr>
          <w:rFonts w:ascii="Times New Roman" w:hAnsi="Times New Roman"/>
          <w:szCs w:val="20"/>
        </w:rPr>
      </w:pPr>
      <w:r w:rsidRPr="00F80FD1">
        <w:rPr>
          <w:rFonts w:ascii="Times New Roman" w:hAnsi="Times New Roman"/>
          <w:szCs w:val="20"/>
        </w:rPr>
        <w:t xml:space="preserve">F, Rufus. "Prometheus Bound (via Hesiod, Aeschylus, Heidegger, McLuhan)." Web log post. </w:t>
      </w:r>
      <w:r w:rsidRPr="00F80FD1">
        <w:rPr>
          <w:rFonts w:ascii="Times New Roman" w:hAnsi="Times New Roman"/>
          <w:i/>
          <w:szCs w:val="20"/>
        </w:rPr>
        <w:t>The League of Ordinary Gentlemen</w:t>
      </w:r>
      <w:r w:rsidRPr="00F80FD1">
        <w:rPr>
          <w:rFonts w:ascii="Times New Roman" w:hAnsi="Times New Roman"/>
          <w:szCs w:val="20"/>
        </w:rPr>
        <w:t>. 17 Mar. 2010. Web. 26 Oct. 2010. &lt;http://www.ordinary-gentlemen.com/2010/03/prometheus-bound-via-hesiod-aeschylus-heidegger-luhan/&gt;.</w:t>
      </w:r>
    </w:p>
    <w:p w:rsidR="00F80FD1" w:rsidRPr="00F80FD1" w:rsidRDefault="00F80FD1" w:rsidP="008A6B71">
      <w:pPr>
        <w:pStyle w:val="ListParagraph"/>
        <w:numPr>
          <w:ilvl w:val="0"/>
          <w:numId w:val="1"/>
        </w:numPr>
        <w:spacing w:line="480" w:lineRule="auto"/>
        <w:rPr>
          <w:rFonts w:ascii="Times New Roman" w:hAnsi="Times New Roman"/>
          <w:szCs w:val="20"/>
        </w:rPr>
      </w:pPr>
      <w:r w:rsidRPr="00F80FD1">
        <w:rPr>
          <w:rFonts w:ascii="Times New Roman" w:hAnsi="Times New Roman"/>
          <w:szCs w:val="20"/>
        </w:rPr>
        <w:t xml:space="preserve">Heidegger, Martin. </w:t>
      </w:r>
      <w:r w:rsidRPr="00F80FD1">
        <w:rPr>
          <w:rFonts w:ascii="Times New Roman" w:hAnsi="Times New Roman"/>
          <w:i/>
          <w:szCs w:val="20"/>
        </w:rPr>
        <w:t>The Question concerning Technology, and Other Essays</w:t>
      </w:r>
      <w:r w:rsidRPr="00F80FD1">
        <w:rPr>
          <w:rFonts w:ascii="Times New Roman" w:hAnsi="Times New Roman"/>
          <w:szCs w:val="20"/>
        </w:rPr>
        <w:t>. New York: Harper &amp; Row, 1977. Print.</w:t>
      </w:r>
    </w:p>
    <w:p w:rsidR="00F80FD1" w:rsidRPr="00F80FD1" w:rsidRDefault="00F80FD1" w:rsidP="008A6B71">
      <w:pPr>
        <w:pStyle w:val="ListParagraph"/>
        <w:numPr>
          <w:ilvl w:val="0"/>
          <w:numId w:val="1"/>
        </w:numPr>
        <w:spacing w:line="480" w:lineRule="auto"/>
        <w:rPr>
          <w:rFonts w:ascii="Times New Roman" w:hAnsi="Times New Roman"/>
          <w:szCs w:val="20"/>
        </w:rPr>
      </w:pPr>
      <w:proofErr w:type="spellStart"/>
      <w:r w:rsidRPr="00F80FD1">
        <w:rPr>
          <w:rFonts w:ascii="Times New Roman" w:hAnsi="Times New Roman"/>
          <w:szCs w:val="20"/>
        </w:rPr>
        <w:t>Zuern</w:t>
      </w:r>
      <w:proofErr w:type="spellEnd"/>
      <w:r w:rsidRPr="00F80FD1">
        <w:rPr>
          <w:rFonts w:ascii="Times New Roman" w:hAnsi="Times New Roman"/>
          <w:szCs w:val="20"/>
        </w:rPr>
        <w:t xml:space="preserve">, John. "Heidegger: The Question Concerning Technology." </w:t>
      </w:r>
      <w:r w:rsidRPr="00F80FD1">
        <w:rPr>
          <w:rFonts w:ascii="Times New Roman" w:hAnsi="Times New Roman"/>
          <w:i/>
          <w:szCs w:val="20"/>
        </w:rPr>
        <w:t>Redirecting You to University of Hawaii...</w:t>
      </w:r>
      <w:r w:rsidRPr="00F80FD1">
        <w:rPr>
          <w:rFonts w:ascii="Times New Roman" w:hAnsi="Times New Roman"/>
          <w:szCs w:val="20"/>
        </w:rPr>
        <w:t xml:space="preserve"> Web. 26 Oct. 2010. &lt;http://www2.hawaii.edu/~zuern/demo/heidegger/&gt;.</w:t>
      </w:r>
    </w:p>
    <w:p w:rsidR="00A865E4" w:rsidRPr="00B61F6D" w:rsidRDefault="003A218E" w:rsidP="008A6B71">
      <w:pPr>
        <w:spacing w:line="480" w:lineRule="auto"/>
        <w:rPr>
          <w:rFonts w:ascii="Times New Roman" w:hAnsi="Times New Roman"/>
          <w:color w:val="FF0000"/>
        </w:rPr>
      </w:pPr>
      <w:r>
        <w:rPr>
          <w:rFonts w:ascii="Times New Roman" w:hAnsi="Times New Roman"/>
        </w:rPr>
        <w:br w:type="page"/>
      </w:r>
      <w:r w:rsidRPr="00B61F6D">
        <w:rPr>
          <w:rFonts w:ascii="Times New Roman" w:hAnsi="Times New Roman"/>
          <w:color w:val="FF0000"/>
        </w:rPr>
        <w:t>Dear Becky,</w:t>
      </w:r>
    </w:p>
    <w:p w:rsidR="009A7AB4" w:rsidRPr="00B61F6D" w:rsidRDefault="00C93CC4" w:rsidP="008A6B71">
      <w:pPr>
        <w:spacing w:line="480" w:lineRule="auto"/>
        <w:rPr>
          <w:rFonts w:ascii="Times New Roman" w:hAnsi="Times New Roman"/>
          <w:color w:val="FF0000"/>
        </w:rPr>
      </w:pPr>
      <w:r w:rsidRPr="00B61F6D">
        <w:rPr>
          <w:rFonts w:ascii="Times New Roman" w:hAnsi="Times New Roman"/>
          <w:color w:val="FF0000"/>
        </w:rPr>
        <w:t>Like your last paper, your grammar and sentence structure are very clear and direct.  Take a little bit more care with your word choice an</w:t>
      </w:r>
      <w:r w:rsidR="00C961C1" w:rsidRPr="00B61F6D">
        <w:rPr>
          <w:rFonts w:ascii="Times New Roman" w:hAnsi="Times New Roman"/>
          <w:color w:val="FF0000"/>
        </w:rPr>
        <w:t xml:space="preserve">d make sure the choice is as precise as possible.  </w:t>
      </w:r>
    </w:p>
    <w:p w:rsidR="00DD29E4" w:rsidRPr="00B61F6D" w:rsidRDefault="009B585D" w:rsidP="008A6B71">
      <w:pPr>
        <w:spacing w:line="480" w:lineRule="auto"/>
        <w:rPr>
          <w:rFonts w:ascii="Times New Roman" w:hAnsi="Times New Roman"/>
          <w:color w:val="FF0000"/>
        </w:rPr>
      </w:pPr>
      <w:r w:rsidRPr="00B61F6D">
        <w:rPr>
          <w:rFonts w:ascii="Times New Roman" w:hAnsi="Times New Roman"/>
          <w:color w:val="FF0000"/>
        </w:rPr>
        <w:t xml:space="preserve">I was wondering about the term “purpose” in the title of your paper: </w:t>
      </w:r>
      <w:r w:rsidR="00F14FD5" w:rsidRPr="00B61F6D">
        <w:rPr>
          <w:rFonts w:ascii="Times New Roman" w:hAnsi="Times New Roman"/>
          <w:color w:val="FF0000"/>
        </w:rPr>
        <w:t>does H really talk about “purpose”</w:t>
      </w:r>
      <w:r w:rsidR="003C38FA" w:rsidRPr="00B61F6D">
        <w:rPr>
          <w:rFonts w:ascii="Times New Roman" w:hAnsi="Times New Roman"/>
          <w:color w:val="FF0000"/>
        </w:rPr>
        <w:t xml:space="preserve"> in relation to technology?  Also, </w:t>
      </w:r>
      <w:r w:rsidR="009014ED" w:rsidRPr="00B61F6D">
        <w:rPr>
          <w:rFonts w:ascii="Times New Roman" w:hAnsi="Times New Roman"/>
          <w:color w:val="FF0000"/>
        </w:rPr>
        <w:t>you use the term “truth” several times in your essay, but you need to be cautious here about the meaning of truth: it simply means bring-forth (</w:t>
      </w:r>
      <w:proofErr w:type="spellStart"/>
      <w:r w:rsidR="009014ED" w:rsidRPr="00B61F6D">
        <w:rPr>
          <w:rFonts w:ascii="Times New Roman" w:hAnsi="Times New Roman"/>
          <w:color w:val="FF0000"/>
        </w:rPr>
        <w:t>poiesis</w:t>
      </w:r>
      <w:proofErr w:type="spellEnd"/>
      <w:r w:rsidR="009014ED" w:rsidRPr="00B61F6D">
        <w:rPr>
          <w:rFonts w:ascii="Times New Roman" w:hAnsi="Times New Roman"/>
          <w:color w:val="FF0000"/>
        </w:rPr>
        <w:t xml:space="preserve">) or </w:t>
      </w:r>
      <w:proofErr w:type="spellStart"/>
      <w:r w:rsidR="009014ED" w:rsidRPr="00B61F6D">
        <w:rPr>
          <w:rFonts w:ascii="Times New Roman" w:hAnsi="Times New Roman"/>
          <w:color w:val="FF0000"/>
        </w:rPr>
        <w:t>unconcealing</w:t>
      </w:r>
      <w:proofErr w:type="spellEnd"/>
      <w:r w:rsidR="009014ED" w:rsidRPr="00B61F6D">
        <w:rPr>
          <w:rFonts w:ascii="Times New Roman" w:hAnsi="Times New Roman"/>
          <w:color w:val="FF0000"/>
        </w:rPr>
        <w:t xml:space="preserve">, and H suggests that this is exactly what </w:t>
      </w:r>
      <w:proofErr w:type="spellStart"/>
      <w:r w:rsidR="009014ED" w:rsidRPr="00B61F6D">
        <w:rPr>
          <w:rFonts w:ascii="Times New Roman" w:hAnsi="Times New Roman"/>
          <w:i/>
          <w:color w:val="FF0000"/>
        </w:rPr>
        <w:t>Ge-stell</w:t>
      </w:r>
      <w:proofErr w:type="spellEnd"/>
      <w:r w:rsidR="009014ED" w:rsidRPr="00B61F6D">
        <w:rPr>
          <w:rFonts w:ascii="Times New Roman" w:hAnsi="Times New Roman"/>
          <w:i/>
          <w:color w:val="FF0000"/>
        </w:rPr>
        <w:t xml:space="preserve"> </w:t>
      </w:r>
      <w:r w:rsidR="009014ED" w:rsidRPr="00B61F6D">
        <w:rPr>
          <w:rFonts w:ascii="Times New Roman" w:hAnsi="Times New Roman"/>
          <w:color w:val="FF0000"/>
        </w:rPr>
        <w:t xml:space="preserve">blocks.  </w:t>
      </w:r>
      <w:r w:rsidR="00A21E92" w:rsidRPr="00B61F6D">
        <w:rPr>
          <w:rFonts w:ascii="Times New Roman" w:hAnsi="Times New Roman"/>
          <w:color w:val="FF0000"/>
        </w:rPr>
        <w:t xml:space="preserve">You use the phrase “revealing the truth about the world,” but this is not something H talks about at all: he writes about </w:t>
      </w:r>
      <w:proofErr w:type="spellStart"/>
      <w:r w:rsidR="00A21E92" w:rsidRPr="00B61F6D">
        <w:rPr>
          <w:rFonts w:ascii="Times New Roman" w:hAnsi="Times New Roman"/>
          <w:color w:val="FF0000"/>
        </w:rPr>
        <w:t>techne</w:t>
      </w:r>
      <w:proofErr w:type="spellEnd"/>
      <w:r w:rsidR="00A21E92" w:rsidRPr="00B61F6D">
        <w:rPr>
          <w:rFonts w:ascii="Times New Roman" w:hAnsi="Times New Roman"/>
          <w:color w:val="FF0000"/>
        </w:rPr>
        <w:t xml:space="preserve"> as a mode of revealing: revealing IS truth</w:t>
      </w:r>
      <w:r w:rsidR="00356F6F" w:rsidRPr="00B61F6D">
        <w:rPr>
          <w:rFonts w:ascii="Times New Roman" w:hAnsi="Times New Roman"/>
          <w:color w:val="FF0000"/>
        </w:rPr>
        <w:t xml:space="preserve"> itself</w:t>
      </w:r>
      <w:r w:rsidR="00A21E92" w:rsidRPr="00B61F6D">
        <w:rPr>
          <w:rFonts w:ascii="Times New Roman" w:hAnsi="Times New Roman"/>
          <w:color w:val="FF0000"/>
        </w:rPr>
        <w:t xml:space="preserve">.  </w:t>
      </w:r>
    </w:p>
    <w:p w:rsidR="00204BC1" w:rsidRPr="00B61F6D" w:rsidRDefault="00DD29E4" w:rsidP="008A6B71">
      <w:pPr>
        <w:spacing w:line="480" w:lineRule="auto"/>
        <w:rPr>
          <w:rFonts w:ascii="Times New Roman" w:hAnsi="Times New Roman"/>
          <w:color w:val="FF0000"/>
        </w:rPr>
      </w:pPr>
      <w:r w:rsidRPr="00B61F6D">
        <w:rPr>
          <w:rFonts w:ascii="Times New Roman" w:hAnsi="Times New Roman"/>
          <w:color w:val="FF0000"/>
        </w:rPr>
        <w:t>I feel a little bit that your intro and the third paragraph spend too much time restating the assignment prompt: we had several excellent in-class discussions about H and was expecting a little bit more specificity and depth in the paper.</w:t>
      </w:r>
      <w:r w:rsidR="00D4001D" w:rsidRPr="00B61F6D">
        <w:rPr>
          <w:rFonts w:ascii="Times New Roman" w:hAnsi="Times New Roman"/>
          <w:color w:val="FF0000"/>
        </w:rPr>
        <w:t xml:space="preserve">  One way</w:t>
      </w:r>
      <w:r w:rsidR="00B61F6D">
        <w:rPr>
          <w:rFonts w:ascii="Times New Roman" w:hAnsi="Times New Roman"/>
          <w:color w:val="FF0000"/>
        </w:rPr>
        <w:t xml:space="preserve"> to get this specificity is by </w:t>
      </w:r>
      <w:r w:rsidR="00D4001D" w:rsidRPr="00B61F6D">
        <w:rPr>
          <w:rFonts w:ascii="Times New Roman" w:hAnsi="Times New Roman"/>
          <w:color w:val="FF0000"/>
        </w:rPr>
        <w:t>working more closely with the text and finding quotations to support your points.  For instance, your final point about technology being independent from humans needs to be further explained with material from Heidegger.</w:t>
      </w:r>
    </w:p>
    <w:p w:rsidR="008223D7" w:rsidRPr="00B61F6D" w:rsidRDefault="00204BC1" w:rsidP="008A6B71">
      <w:pPr>
        <w:spacing w:line="480" w:lineRule="auto"/>
        <w:rPr>
          <w:rFonts w:ascii="Times New Roman" w:hAnsi="Times New Roman"/>
          <w:color w:val="FF0000"/>
        </w:rPr>
      </w:pPr>
      <w:r w:rsidRPr="00B61F6D">
        <w:rPr>
          <w:rFonts w:ascii="Times New Roman" w:hAnsi="Times New Roman"/>
          <w:color w:val="FF0000"/>
        </w:rPr>
        <w:t xml:space="preserve">You mention digital media etc. in your intro but there’s no follow-up in the paper (perhaps the conclusion?).  You don’t seem to have a concluding paragraph at all—perhaps this would have been where you could have said something about our contemporary technology.  </w:t>
      </w:r>
    </w:p>
    <w:p w:rsidR="008223D7" w:rsidRPr="00B61F6D" w:rsidRDefault="008223D7" w:rsidP="008A6B71">
      <w:pPr>
        <w:spacing w:line="480" w:lineRule="auto"/>
        <w:rPr>
          <w:rFonts w:ascii="Times New Roman" w:hAnsi="Times New Roman"/>
          <w:b/>
          <w:color w:val="FF0000"/>
        </w:rPr>
      </w:pPr>
      <w:r w:rsidRPr="00B61F6D">
        <w:rPr>
          <w:rFonts w:ascii="Times New Roman" w:hAnsi="Times New Roman"/>
          <w:color w:val="FF0000"/>
        </w:rPr>
        <w:t>Grade for Paper Two:</w:t>
      </w:r>
      <w:r w:rsidR="006D21F1" w:rsidRPr="00B61F6D">
        <w:rPr>
          <w:rFonts w:ascii="Times New Roman" w:hAnsi="Times New Roman"/>
          <w:color w:val="FF0000"/>
        </w:rPr>
        <w:t xml:space="preserve"> </w:t>
      </w:r>
      <w:r w:rsidR="006D21F1" w:rsidRPr="00B61F6D">
        <w:rPr>
          <w:rFonts w:ascii="Times New Roman" w:hAnsi="Times New Roman"/>
          <w:b/>
          <w:color w:val="FF0000"/>
        </w:rPr>
        <w:t>B+</w:t>
      </w:r>
    </w:p>
    <w:p w:rsidR="00FE04B2" w:rsidRPr="00C269B7" w:rsidRDefault="008223D7" w:rsidP="008A6B71">
      <w:pPr>
        <w:spacing w:line="480" w:lineRule="auto"/>
        <w:rPr>
          <w:rFonts w:ascii="Times New Roman" w:hAnsi="Times New Roman"/>
        </w:rPr>
      </w:pPr>
      <w:r w:rsidRPr="00B61F6D">
        <w:rPr>
          <w:rFonts w:ascii="Times New Roman" w:hAnsi="Times New Roman"/>
          <w:color w:val="FF0000"/>
        </w:rPr>
        <w:t xml:space="preserve">Suggestions for Paper Three: </w:t>
      </w:r>
      <w:r w:rsidR="006D21F1" w:rsidRPr="00B61F6D">
        <w:rPr>
          <w:rFonts w:ascii="Times New Roman" w:hAnsi="Times New Roman"/>
          <w:color w:val="FF0000"/>
        </w:rPr>
        <w:t xml:space="preserve">Work more closely with the text (Heidegger again). </w:t>
      </w:r>
      <w:r w:rsidR="006D21F1">
        <w:rPr>
          <w:rFonts w:ascii="Times New Roman" w:hAnsi="Times New Roman"/>
        </w:rPr>
        <w:t xml:space="preserve"> </w:t>
      </w:r>
    </w:p>
    <w:sectPr w:rsidR="00FE04B2" w:rsidRPr="00C269B7" w:rsidSect="00187BAC">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C4" w:rsidRDefault="00981AF0" w:rsidP="00254424">
    <w:pPr>
      <w:pStyle w:val="Header"/>
      <w:framePr w:wrap="around" w:vAnchor="text" w:hAnchor="margin" w:xAlign="right" w:y="1"/>
      <w:rPr>
        <w:rStyle w:val="PageNumber"/>
      </w:rPr>
    </w:pPr>
    <w:r>
      <w:rPr>
        <w:rStyle w:val="PageNumber"/>
      </w:rPr>
      <w:fldChar w:fldCharType="begin"/>
    </w:r>
    <w:r w:rsidR="00C93CC4">
      <w:rPr>
        <w:rStyle w:val="PageNumber"/>
      </w:rPr>
      <w:instrText xml:space="preserve">PAGE  </w:instrText>
    </w:r>
    <w:r>
      <w:rPr>
        <w:rStyle w:val="PageNumber"/>
      </w:rPr>
      <w:fldChar w:fldCharType="end"/>
    </w:r>
  </w:p>
  <w:p w:rsidR="00C93CC4" w:rsidRDefault="00C93CC4" w:rsidP="0025442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C4" w:rsidRDefault="00981AF0" w:rsidP="00254424">
    <w:pPr>
      <w:pStyle w:val="Header"/>
      <w:framePr w:wrap="around" w:vAnchor="text" w:hAnchor="margin" w:xAlign="right" w:y="1"/>
      <w:rPr>
        <w:rStyle w:val="PageNumber"/>
      </w:rPr>
    </w:pPr>
    <w:r>
      <w:rPr>
        <w:rStyle w:val="PageNumber"/>
      </w:rPr>
      <w:fldChar w:fldCharType="begin"/>
    </w:r>
    <w:r w:rsidR="00C93CC4">
      <w:rPr>
        <w:rStyle w:val="PageNumber"/>
      </w:rPr>
      <w:instrText xml:space="preserve">PAGE  </w:instrText>
    </w:r>
    <w:r>
      <w:rPr>
        <w:rStyle w:val="PageNumber"/>
      </w:rPr>
      <w:fldChar w:fldCharType="separate"/>
    </w:r>
    <w:r w:rsidR="008A6B71">
      <w:rPr>
        <w:rStyle w:val="PageNumber"/>
        <w:noProof/>
      </w:rPr>
      <w:t>1</w:t>
    </w:r>
    <w:r>
      <w:rPr>
        <w:rStyle w:val="PageNumber"/>
      </w:rPr>
      <w:fldChar w:fldCharType="end"/>
    </w:r>
  </w:p>
  <w:p w:rsidR="00C93CC4" w:rsidRDefault="00C93CC4" w:rsidP="00254424">
    <w:pPr>
      <w:pStyle w:val="Header"/>
      <w:ind w:right="360"/>
      <w:jc w:val="right"/>
    </w:pPr>
    <w:r>
      <w:t>Clay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E09"/>
    <w:multiLevelType w:val="hybridMultilevel"/>
    <w:tmpl w:val="C9BA8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93520"/>
    <w:rsid w:val="00001A1F"/>
    <w:rsid w:val="0000383D"/>
    <w:rsid w:val="00004E72"/>
    <w:rsid w:val="0000699C"/>
    <w:rsid w:val="00041CD9"/>
    <w:rsid w:val="0004662C"/>
    <w:rsid w:val="0005134B"/>
    <w:rsid w:val="000660E3"/>
    <w:rsid w:val="00077316"/>
    <w:rsid w:val="00092782"/>
    <w:rsid w:val="000B24E3"/>
    <w:rsid w:val="000C520B"/>
    <w:rsid w:val="000D3C7E"/>
    <w:rsid w:val="000E797B"/>
    <w:rsid w:val="0011385F"/>
    <w:rsid w:val="00127BF0"/>
    <w:rsid w:val="001537CD"/>
    <w:rsid w:val="001646A2"/>
    <w:rsid w:val="0017452A"/>
    <w:rsid w:val="0018719D"/>
    <w:rsid w:val="00187BAC"/>
    <w:rsid w:val="001C29E6"/>
    <w:rsid w:val="001C2EB5"/>
    <w:rsid w:val="001F3240"/>
    <w:rsid w:val="001F3A56"/>
    <w:rsid w:val="00204BC1"/>
    <w:rsid w:val="00254424"/>
    <w:rsid w:val="00273EA4"/>
    <w:rsid w:val="002E5A3F"/>
    <w:rsid w:val="002F5BFE"/>
    <w:rsid w:val="003044F5"/>
    <w:rsid w:val="003337EF"/>
    <w:rsid w:val="00353477"/>
    <w:rsid w:val="00356F6F"/>
    <w:rsid w:val="00364532"/>
    <w:rsid w:val="00371FFB"/>
    <w:rsid w:val="00392E0A"/>
    <w:rsid w:val="003962D1"/>
    <w:rsid w:val="003A02C6"/>
    <w:rsid w:val="003A218E"/>
    <w:rsid w:val="003A4034"/>
    <w:rsid w:val="003C38FA"/>
    <w:rsid w:val="003F609A"/>
    <w:rsid w:val="004017D0"/>
    <w:rsid w:val="00411A8A"/>
    <w:rsid w:val="004271F1"/>
    <w:rsid w:val="00427274"/>
    <w:rsid w:val="00445BB5"/>
    <w:rsid w:val="00455516"/>
    <w:rsid w:val="004878AD"/>
    <w:rsid w:val="004B1377"/>
    <w:rsid w:val="004B66F9"/>
    <w:rsid w:val="004D0F82"/>
    <w:rsid w:val="004F1E89"/>
    <w:rsid w:val="004F7C46"/>
    <w:rsid w:val="00500F92"/>
    <w:rsid w:val="00503952"/>
    <w:rsid w:val="0051475B"/>
    <w:rsid w:val="005365BA"/>
    <w:rsid w:val="0054396B"/>
    <w:rsid w:val="005866C9"/>
    <w:rsid w:val="00597AEE"/>
    <w:rsid w:val="005D144C"/>
    <w:rsid w:val="005D2867"/>
    <w:rsid w:val="00605E15"/>
    <w:rsid w:val="00607CFD"/>
    <w:rsid w:val="00671795"/>
    <w:rsid w:val="00676C6A"/>
    <w:rsid w:val="006C4FF0"/>
    <w:rsid w:val="006C7884"/>
    <w:rsid w:val="006D0884"/>
    <w:rsid w:val="006D21F1"/>
    <w:rsid w:val="006D2AC6"/>
    <w:rsid w:val="00700214"/>
    <w:rsid w:val="00702A35"/>
    <w:rsid w:val="00702BAE"/>
    <w:rsid w:val="00724C42"/>
    <w:rsid w:val="00730BF0"/>
    <w:rsid w:val="0075649F"/>
    <w:rsid w:val="00765F8C"/>
    <w:rsid w:val="0077018F"/>
    <w:rsid w:val="00786202"/>
    <w:rsid w:val="00792A20"/>
    <w:rsid w:val="00796851"/>
    <w:rsid w:val="00796FFB"/>
    <w:rsid w:val="007A6126"/>
    <w:rsid w:val="007E6166"/>
    <w:rsid w:val="007F008E"/>
    <w:rsid w:val="00802C2A"/>
    <w:rsid w:val="008223D7"/>
    <w:rsid w:val="00841045"/>
    <w:rsid w:val="008523B4"/>
    <w:rsid w:val="00864D9D"/>
    <w:rsid w:val="00865457"/>
    <w:rsid w:val="00893520"/>
    <w:rsid w:val="008A058C"/>
    <w:rsid w:val="008A6B71"/>
    <w:rsid w:val="008C202A"/>
    <w:rsid w:val="008C36EA"/>
    <w:rsid w:val="008F0B22"/>
    <w:rsid w:val="008F748C"/>
    <w:rsid w:val="009014ED"/>
    <w:rsid w:val="00913773"/>
    <w:rsid w:val="009460E0"/>
    <w:rsid w:val="00952121"/>
    <w:rsid w:val="00956A5D"/>
    <w:rsid w:val="00981AF0"/>
    <w:rsid w:val="00992D7D"/>
    <w:rsid w:val="009A2483"/>
    <w:rsid w:val="009A7AB4"/>
    <w:rsid w:val="009B4355"/>
    <w:rsid w:val="009B585D"/>
    <w:rsid w:val="009E0F89"/>
    <w:rsid w:val="009F0AD4"/>
    <w:rsid w:val="00A21E92"/>
    <w:rsid w:val="00A330BA"/>
    <w:rsid w:val="00A41CF0"/>
    <w:rsid w:val="00A44310"/>
    <w:rsid w:val="00A84348"/>
    <w:rsid w:val="00A865E4"/>
    <w:rsid w:val="00A90925"/>
    <w:rsid w:val="00A95EA5"/>
    <w:rsid w:val="00A96449"/>
    <w:rsid w:val="00AC180A"/>
    <w:rsid w:val="00AD1833"/>
    <w:rsid w:val="00B17157"/>
    <w:rsid w:val="00B213A7"/>
    <w:rsid w:val="00B43640"/>
    <w:rsid w:val="00B451C3"/>
    <w:rsid w:val="00B51BFB"/>
    <w:rsid w:val="00B52A09"/>
    <w:rsid w:val="00B61F6D"/>
    <w:rsid w:val="00B86575"/>
    <w:rsid w:val="00B8775D"/>
    <w:rsid w:val="00BA01F8"/>
    <w:rsid w:val="00BC3F0B"/>
    <w:rsid w:val="00BC6C11"/>
    <w:rsid w:val="00BD201F"/>
    <w:rsid w:val="00BE62EE"/>
    <w:rsid w:val="00BF6141"/>
    <w:rsid w:val="00C25632"/>
    <w:rsid w:val="00C269B7"/>
    <w:rsid w:val="00C26F07"/>
    <w:rsid w:val="00C31AE1"/>
    <w:rsid w:val="00C44733"/>
    <w:rsid w:val="00C56CB1"/>
    <w:rsid w:val="00C86DB1"/>
    <w:rsid w:val="00C93CC4"/>
    <w:rsid w:val="00C961C1"/>
    <w:rsid w:val="00CB0825"/>
    <w:rsid w:val="00D111FA"/>
    <w:rsid w:val="00D12661"/>
    <w:rsid w:val="00D1314B"/>
    <w:rsid w:val="00D24EEA"/>
    <w:rsid w:val="00D30CB6"/>
    <w:rsid w:val="00D323A2"/>
    <w:rsid w:val="00D4001D"/>
    <w:rsid w:val="00D47063"/>
    <w:rsid w:val="00D5456A"/>
    <w:rsid w:val="00D839E9"/>
    <w:rsid w:val="00D87A8C"/>
    <w:rsid w:val="00DC123C"/>
    <w:rsid w:val="00DC191B"/>
    <w:rsid w:val="00DC3660"/>
    <w:rsid w:val="00DD29E4"/>
    <w:rsid w:val="00DE13A4"/>
    <w:rsid w:val="00DF2EDA"/>
    <w:rsid w:val="00E011C7"/>
    <w:rsid w:val="00E210AA"/>
    <w:rsid w:val="00E24794"/>
    <w:rsid w:val="00E31BAD"/>
    <w:rsid w:val="00E50B68"/>
    <w:rsid w:val="00E512F5"/>
    <w:rsid w:val="00E7145F"/>
    <w:rsid w:val="00E81846"/>
    <w:rsid w:val="00E8475E"/>
    <w:rsid w:val="00E87776"/>
    <w:rsid w:val="00EB019E"/>
    <w:rsid w:val="00EB72AB"/>
    <w:rsid w:val="00ED7083"/>
    <w:rsid w:val="00F14FD5"/>
    <w:rsid w:val="00F40B8C"/>
    <w:rsid w:val="00F51DB7"/>
    <w:rsid w:val="00F6280D"/>
    <w:rsid w:val="00F649CB"/>
    <w:rsid w:val="00F80FD1"/>
    <w:rsid w:val="00F858F2"/>
    <w:rsid w:val="00F90595"/>
    <w:rsid w:val="00FB1A3F"/>
    <w:rsid w:val="00FC0F2C"/>
    <w:rsid w:val="00FD6981"/>
    <w:rsid w:val="00FE04B2"/>
    <w:rsid w:val="00FE6AE9"/>
    <w:rsid w:val="00FE7777"/>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64D9D"/>
    <w:rPr>
      <w:color w:val="0000FF" w:themeColor="hyperlink"/>
      <w:u w:val="single"/>
    </w:rPr>
  </w:style>
  <w:style w:type="paragraph" w:styleId="Header">
    <w:name w:val="header"/>
    <w:basedOn w:val="Normal"/>
    <w:link w:val="HeaderChar"/>
    <w:uiPriority w:val="99"/>
    <w:semiHidden/>
    <w:unhideWhenUsed/>
    <w:rsid w:val="00254424"/>
    <w:pPr>
      <w:tabs>
        <w:tab w:val="center" w:pos="4320"/>
        <w:tab w:val="right" w:pos="8640"/>
      </w:tabs>
    </w:pPr>
  </w:style>
  <w:style w:type="character" w:customStyle="1" w:styleId="HeaderChar">
    <w:name w:val="Header Char"/>
    <w:basedOn w:val="DefaultParagraphFont"/>
    <w:link w:val="Header"/>
    <w:uiPriority w:val="99"/>
    <w:semiHidden/>
    <w:rsid w:val="00254424"/>
  </w:style>
  <w:style w:type="paragraph" w:styleId="Footer">
    <w:name w:val="footer"/>
    <w:basedOn w:val="Normal"/>
    <w:link w:val="FooterChar"/>
    <w:uiPriority w:val="99"/>
    <w:semiHidden/>
    <w:unhideWhenUsed/>
    <w:rsid w:val="00254424"/>
    <w:pPr>
      <w:tabs>
        <w:tab w:val="center" w:pos="4320"/>
        <w:tab w:val="right" w:pos="8640"/>
      </w:tabs>
    </w:pPr>
  </w:style>
  <w:style w:type="character" w:customStyle="1" w:styleId="FooterChar">
    <w:name w:val="Footer Char"/>
    <w:basedOn w:val="DefaultParagraphFont"/>
    <w:link w:val="Footer"/>
    <w:uiPriority w:val="99"/>
    <w:semiHidden/>
    <w:rsid w:val="00254424"/>
  </w:style>
  <w:style w:type="character" w:styleId="PageNumber">
    <w:name w:val="page number"/>
    <w:basedOn w:val="DefaultParagraphFont"/>
    <w:uiPriority w:val="99"/>
    <w:semiHidden/>
    <w:unhideWhenUsed/>
    <w:rsid w:val="00254424"/>
  </w:style>
  <w:style w:type="paragraph" w:styleId="ListParagraph">
    <w:name w:val="List Paragraph"/>
    <w:basedOn w:val="Normal"/>
    <w:uiPriority w:val="34"/>
    <w:qFormat/>
    <w:rsid w:val="00F80FD1"/>
    <w:pPr>
      <w:ind w:left="720"/>
      <w:contextualSpacing/>
    </w:pPr>
  </w:style>
</w:styles>
</file>

<file path=word/webSettings.xml><?xml version="1.0" encoding="utf-8"?>
<w:webSettings xmlns:r="http://schemas.openxmlformats.org/officeDocument/2006/relationships" xmlns:w="http://schemas.openxmlformats.org/wordprocessingml/2006/main">
  <w:divs>
    <w:div w:id="1391883989">
      <w:bodyDiv w:val="1"/>
      <w:marLeft w:val="0"/>
      <w:marRight w:val="0"/>
      <w:marTop w:val="0"/>
      <w:marBottom w:val="0"/>
      <w:divBdr>
        <w:top w:val="none" w:sz="0" w:space="0" w:color="auto"/>
        <w:left w:val="none" w:sz="0" w:space="0" w:color="auto"/>
        <w:bottom w:val="none" w:sz="0" w:space="0" w:color="auto"/>
        <w:right w:val="none" w:sz="0" w:space="0" w:color="auto"/>
      </w:divBdr>
      <w:divsChild>
        <w:div w:id="400450015">
          <w:marLeft w:val="0"/>
          <w:marRight w:val="0"/>
          <w:marTop w:val="0"/>
          <w:marBottom w:val="0"/>
          <w:divBdr>
            <w:top w:val="none" w:sz="0" w:space="0" w:color="auto"/>
            <w:left w:val="none" w:sz="0" w:space="0" w:color="auto"/>
            <w:bottom w:val="none" w:sz="0" w:space="0" w:color="auto"/>
            <w:right w:val="none" w:sz="0" w:space="0" w:color="auto"/>
          </w:divBdr>
          <w:divsChild>
            <w:div w:id="1603683280">
              <w:marLeft w:val="0"/>
              <w:marRight w:val="0"/>
              <w:marTop w:val="0"/>
              <w:marBottom w:val="0"/>
              <w:divBdr>
                <w:top w:val="none" w:sz="0" w:space="0" w:color="auto"/>
                <w:left w:val="none" w:sz="0" w:space="0" w:color="auto"/>
                <w:bottom w:val="none" w:sz="0" w:space="0" w:color="auto"/>
                <w:right w:val="none" w:sz="0" w:space="0" w:color="auto"/>
              </w:divBdr>
              <w:divsChild>
                <w:div w:id="2046057241">
                  <w:marLeft w:val="0"/>
                  <w:marRight w:val="0"/>
                  <w:marTop w:val="0"/>
                  <w:marBottom w:val="0"/>
                  <w:divBdr>
                    <w:top w:val="none" w:sz="0" w:space="0" w:color="auto"/>
                    <w:left w:val="none" w:sz="0" w:space="0" w:color="auto"/>
                    <w:bottom w:val="none" w:sz="0" w:space="0" w:color="auto"/>
                    <w:right w:val="none" w:sz="0" w:space="0" w:color="auto"/>
                  </w:divBdr>
                </w:div>
                <w:div w:id="1932426887">
                  <w:marLeft w:val="0"/>
                  <w:marRight w:val="0"/>
                  <w:marTop w:val="0"/>
                  <w:marBottom w:val="0"/>
                  <w:divBdr>
                    <w:top w:val="none" w:sz="0" w:space="0" w:color="auto"/>
                    <w:left w:val="none" w:sz="0" w:space="0" w:color="auto"/>
                    <w:bottom w:val="none" w:sz="0" w:space="0" w:color="auto"/>
                    <w:right w:val="none" w:sz="0" w:space="0" w:color="auto"/>
                  </w:divBdr>
                </w:div>
                <w:div w:id="692654236">
                  <w:marLeft w:val="0"/>
                  <w:marRight w:val="0"/>
                  <w:marTop w:val="0"/>
                  <w:marBottom w:val="0"/>
                  <w:divBdr>
                    <w:top w:val="none" w:sz="0" w:space="0" w:color="auto"/>
                    <w:left w:val="none" w:sz="0" w:space="0" w:color="auto"/>
                    <w:bottom w:val="none" w:sz="0" w:space="0" w:color="auto"/>
                    <w:right w:val="none" w:sz="0" w:space="0" w:color="auto"/>
                  </w:divBdr>
                </w:div>
                <w:div w:id="1100180917">
                  <w:marLeft w:val="0"/>
                  <w:marRight w:val="0"/>
                  <w:marTop w:val="0"/>
                  <w:marBottom w:val="0"/>
                  <w:divBdr>
                    <w:top w:val="none" w:sz="0" w:space="0" w:color="auto"/>
                    <w:left w:val="none" w:sz="0" w:space="0" w:color="auto"/>
                    <w:bottom w:val="none" w:sz="0" w:space="0" w:color="auto"/>
                    <w:right w:val="none" w:sz="0" w:space="0" w:color="auto"/>
                  </w:divBdr>
                </w:div>
                <w:div w:id="14334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1100</Words>
  <Characters>6270</Characters>
  <Application>Microsoft Macintosh Word</Application>
  <DocSecurity>0</DocSecurity>
  <Lines>52</Lines>
  <Paragraphs>12</Paragraphs>
  <ScaleCrop>false</ScaleCrop>
  <Company>University of California, Irvine</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cp:revision>
  <cp:lastPrinted>2010-05-08T23:32:00Z</cp:lastPrinted>
  <dcterms:created xsi:type="dcterms:W3CDTF">2011-01-01T21:11:00Z</dcterms:created>
  <dcterms:modified xsi:type="dcterms:W3CDTF">2011-01-01T21:21:00Z</dcterms:modified>
</cp:coreProperties>
</file>